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3E" w:rsidRDefault="00365B3E" w:rsidP="00365B3E">
      <w:pPr>
        <w:pStyle w:val="NoSpacing"/>
        <w:rPr>
          <w:sz w:val="24"/>
          <w:szCs w:val="24"/>
          <w:lang w:val="en-US"/>
        </w:rPr>
      </w:pPr>
      <w:r>
        <w:rPr>
          <w:sz w:val="24"/>
          <w:szCs w:val="24"/>
          <w:lang w:val="en-US"/>
        </w:rPr>
        <w:t>Dear SACRE Member</w:t>
      </w:r>
      <w:r>
        <w:rPr>
          <w:sz w:val="24"/>
          <w:szCs w:val="24"/>
          <w:lang w:val="en-US"/>
        </w:rPr>
        <w:t>,</w:t>
      </w:r>
    </w:p>
    <w:p w:rsidR="00365B3E" w:rsidRDefault="00365B3E" w:rsidP="00365B3E">
      <w:pPr>
        <w:pStyle w:val="NoSpacing"/>
        <w:rPr>
          <w:b/>
          <w:bCs/>
          <w:sz w:val="24"/>
          <w:szCs w:val="24"/>
          <w:lang w:val="en-US"/>
        </w:rPr>
      </w:pPr>
      <w:bookmarkStart w:id="0" w:name="_GoBack"/>
      <w:bookmarkEnd w:id="0"/>
    </w:p>
    <w:p w:rsidR="00365B3E" w:rsidRDefault="00365B3E" w:rsidP="00365B3E">
      <w:pPr>
        <w:pStyle w:val="NoSpacing"/>
        <w:rPr>
          <w:b/>
          <w:bCs/>
          <w:sz w:val="24"/>
          <w:szCs w:val="24"/>
          <w:lang w:val="en-US"/>
        </w:rPr>
      </w:pPr>
      <w:r>
        <w:rPr>
          <w:b/>
          <w:bCs/>
          <w:sz w:val="24"/>
          <w:szCs w:val="24"/>
          <w:lang w:val="en-US"/>
        </w:rPr>
        <w:t>Get recognition for your SACRE's work in national Award</w:t>
      </w:r>
    </w:p>
    <w:p w:rsidR="00365B3E" w:rsidRDefault="00365B3E" w:rsidP="00365B3E">
      <w:pPr>
        <w:pStyle w:val="NoSpacing"/>
        <w:rPr>
          <w:b/>
          <w:bCs/>
          <w:sz w:val="24"/>
          <w:szCs w:val="24"/>
          <w:lang w:val="en-US"/>
        </w:rPr>
      </w:pPr>
    </w:p>
    <w:p w:rsidR="00365B3E" w:rsidRDefault="00365B3E" w:rsidP="00365B3E">
      <w:pPr>
        <w:pStyle w:val="NoSpacing"/>
        <w:rPr>
          <w:color w:val="000000"/>
          <w:sz w:val="24"/>
          <w:szCs w:val="24"/>
          <w:lang w:val="en-US"/>
        </w:rPr>
      </w:pPr>
      <w:r>
        <w:rPr>
          <w:sz w:val="24"/>
          <w:szCs w:val="24"/>
          <w:lang w:val="en-US"/>
        </w:rPr>
        <w:t xml:space="preserve">I am </w:t>
      </w:r>
      <w:r>
        <w:rPr>
          <w:color w:val="000000"/>
          <w:sz w:val="24"/>
          <w:szCs w:val="24"/>
          <w:lang w:val="en-US"/>
        </w:rPr>
        <w:t xml:space="preserve">writing to you as Clerk to the Lancashire </w:t>
      </w:r>
      <w:r>
        <w:rPr>
          <w:rStyle w:val="Emphasis"/>
          <w:i w:val="0"/>
          <w:iCs w:val="0"/>
          <w:color w:val="000000"/>
          <w:sz w:val="24"/>
          <w:szCs w:val="24"/>
          <w:shd w:val="clear" w:color="auto" w:fill="FFFFFF"/>
          <w:lang w:val="en-US"/>
        </w:rPr>
        <w:t>Standing Advisory Council for Religious Education</w:t>
      </w:r>
      <w:r>
        <w:rPr>
          <w:rStyle w:val="apple-converted-space"/>
          <w:color w:val="000000"/>
          <w:sz w:val="24"/>
          <w:szCs w:val="24"/>
          <w:shd w:val="clear" w:color="auto" w:fill="FFFFFF"/>
          <w:lang w:val="en-US"/>
        </w:rPr>
        <w:t> </w:t>
      </w:r>
      <w:r>
        <w:rPr>
          <w:sz w:val="24"/>
          <w:szCs w:val="24"/>
          <w:lang w:val="en-US"/>
        </w:rPr>
        <w:t xml:space="preserve">to urge that it consider applying for the </w:t>
      </w:r>
      <w:hyperlink r:id="rId5" w:history="1">
        <w:r>
          <w:rPr>
            <w:rStyle w:val="Hyperlink"/>
            <w:b/>
            <w:bCs/>
            <w:sz w:val="24"/>
            <w:szCs w:val="24"/>
            <w:lang w:val="en-US"/>
          </w:rPr>
          <w:t>2017 Accord Inclusivity Award</w:t>
        </w:r>
      </w:hyperlink>
      <w:r>
        <w:rPr>
          <w:sz w:val="24"/>
          <w:szCs w:val="24"/>
          <w:lang w:val="en-US"/>
        </w:rPr>
        <w:t xml:space="preserve">, which is seeking to reward those SACREs that work hardest in their area towards boosting the growth of </w:t>
      </w:r>
      <w:r>
        <w:rPr>
          <w:color w:val="000000"/>
          <w:sz w:val="24"/>
          <w:szCs w:val="24"/>
          <w:lang w:val="en-US"/>
        </w:rPr>
        <w:t xml:space="preserve">inclusion, cohesion and mutual understanding between those of different religions and beliefs. If your SACRE takes these aims seriously then please don't miss out on this rare opportunity for it to be </w:t>
      </w:r>
      <w:r>
        <w:rPr>
          <w:color w:val="000000"/>
          <w:sz w:val="24"/>
          <w:szCs w:val="24"/>
        </w:rPr>
        <w:t>recognised</w:t>
      </w:r>
      <w:r>
        <w:rPr>
          <w:color w:val="000000"/>
          <w:sz w:val="24"/>
          <w:szCs w:val="24"/>
          <w:lang w:val="en-US"/>
        </w:rPr>
        <w:t xml:space="preserve"> for its work.  Until now the Award - which has run every year since 2010 - has rewarded schools in England and Wales that excel on these grounds. For the 2017 Award however judges have decided to only invite nominations for SACREs, given the important role SACREs can play </w:t>
      </w:r>
      <w:r>
        <w:rPr>
          <w:sz w:val="24"/>
          <w:szCs w:val="24"/>
          <w:lang w:val="en-US"/>
        </w:rPr>
        <w:t>through their work</w:t>
      </w:r>
      <w:r>
        <w:rPr>
          <w:color w:val="000000"/>
          <w:sz w:val="24"/>
          <w:szCs w:val="24"/>
          <w:lang w:val="en-US"/>
        </w:rPr>
        <w:t xml:space="preserve"> in </w:t>
      </w:r>
      <w:r>
        <w:rPr>
          <w:sz w:val="24"/>
          <w:szCs w:val="24"/>
          <w:lang w:val="en-US"/>
        </w:rPr>
        <w:t>promoting respect, empathy and social cohesion.</w:t>
      </w:r>
    </w:p>
    <w:p w:rsidR="00365B3E" w:rsidRDefault="00365B3E" w:rsidP="00365B3E">
      <w:pPr>
        <w:pStyle w:val="NoSpacing"/>
        <w:rPr>
          <w:color w:val="000000"/>
          <w:sz w:val="24"/>
          <w:szCs w:val="24"/>
          <w:lang w:val="en-US"/>
        </w:rPr>
      </w:pPr>
    </w:p>
    <w:p w:rsidR="00365B3E" w:rsidRDefault="00365B3E" w:rsidP="00365B3E">
      <w:pPr>
        <w:pStyle w:val="NoSpacing"/>
        <w:rPr>
          <w:sz w:val="24"/>
          <w:szCs w:val="24"/>
          <w:lang w:val="en-US"/>
        </w:rPr>
      </w:pPr>
      <w:r>
        <w:rPr>
          <w:color w:val="000000"/>
          <w:sz w:val="24"/>
          <w:szCs w:val="24"/>
          <w:lang w:val="en-US"/>
        </w:rPr>
        <w:t xml:space="preserve">Religious Education has always been of key importance for </w:t>
      </w:r>
      <w:r>
        <w:rPr>
          <w:sz w:val="24"/>
          <w:szCs w:val="24"/>
          <w:lang w:val="en-US"/>
        </w:rPr>
        <w:t>Inclusivity Award judges, who have consistently rewarded schools for excellence in the subject (and often thanks to recommendations from SACREs). For example, t</w:t>
      </w:r>
      <w:r>
        <w:rPr>
          <w:color w:val="000000"/>
          <w:sz w:val="24"/>
          <w:szCs w:val="24"/>
          <w:shd w:val="clear" w:color="auto" w:fill="FFFFFF"/>
          <w:lang w:val="en-US"/>
        </w:rPr>
        <w:t xml:space="preserve">he first placed school </w:t>
      </w:r>
      <w:r>
        <w:rPr>
          <w:sz w:val="24"/>
          <w:szCs w:val="24"/>
          <w:shd w:val="clear" w:color="auto" w:fill="FFFFFF"/>
          <w:lang w:val="en-US"/>
        </w:rPr>
        <w:t>in 2013</w:t>
      </w:r>
      <w:r>
        <w:rPr>
          <w:sz w:val="24"/>
          <w:szCs w:val="24"/>
          <w:lang w:val="en-US"/>
        </w:rPr>
        <w:t xml:space="preserve">, </w:t>
      </w:r>
      <w:r>
        <w:rPr>
          <w:color w:val="000000"/>
          <w:sz w:val="24"/>
          <w:szCs w:val="24"/>
          <w:shd w:val="clear" w:color="auto" w:fill="FFFFFF"/>
          <w:lang w:val="en-US"/>
        </w:rPr>
        <w:t xml:space="preserve">Little Heath School in </w:t>
      </w:r>
      <w:proofErr w:type="spellStart"/>
      <w:r>
        <w:rPr>
          <w:color w:val="000000"/>
          <w:sz w:val="24"/>
          <w:szCs w:val="24"/>
          <w:shd w:val="clear" w:color="auto" w:fill="FFFFFF"/>
          <w:lang w:val="en-US"/>
        </w:rPr>
        <w:t>Redbridge</w:t>
      </w:r>
      <w:proofErr w:type="spellEnd"/>
      <w:r>
        <w:rPr>
          <w:color w:val="000000"/>
          <w:sz w:val="24"/>
          <w:szCs w:val="24"/>
          <w:shd w:val="clear" w:color="auto" w:fill="FFFFFF"/>
          <w:lang w:val="en-US"/>
        </w:rPr>
        <w:t xml:space="preserve">, won </w:t>
      </w:r>
      <w:hyperlink r:id="rId6" w:history="1">
        <w:r>
          <w:rPr>
            <w:rStyle w:val="Hyperlink"/>
            <w:sz w:val="24"/>
            <w:szCs w:val="24"/>
            <w:u w:val="none"/>
            <w:shd w:val="clear" w:color="auto" w:fill="FFFFFF"/>
            <w:lang w:val="en-US"/>
          </w:rPr>
          <w:t>strong praise</w:t>
        </w:r>
      </w:hyperlink>
      <w:r>
        <w:rPr>
          <w:color w:val="000000"/>
          <w:sz w:val="24"/>
          <w:szCs w:val="24"/>
          <w:shd w:val="clear" w:color="auto" w:fill="FFFFFF"/>
          <w:lang w:val="en-US"/>
        </w:rPr>
        <w:t xml:space="preserve"> from judges for its approach to RE which was later </w:t>
      </w:r>
      <w:hyperlink r:id="rId7" w:history="1">
        <w:r>
          <w:rPr>
            <w:rStyle w:val="Hyperlink"/>
            <w:sz w:val="24"/>
            <w:szCs w:val="24"/>
            <w:u w:val="none"/>
            <w:shd w:val="clear" w:color="auto" w:fill="FFFFFF"/>
            <w:lang w:val="en-US"/>
          </w:rPr>
          <w:t>highlighted</w:t>
        </w:r>
      </w:hyperlink>
      <w:r>
        <w:rPr>
          <w:sz w:val="24"/>
          <w:szCs w:val="24"/>
          <w:shd w:val="clear" w:color="auto" w:fill="FFFFFF"/>
          <w:lang w:val="en-US"/>
        </w:rPr>
        <w:t xml:space="preserve"> by </w:t>
      </w:r>
      <w:proofErr w:type="spellStart"/>
      <w:r>
        <w:rPr>
          <w:sz w:val="24"/>
          <w:szCs w:val="24"/>
          <w:shd w:val="clear" w:color="auto" w:fill="FFFFFF"/>
          <w:lang w:val="en-US"/>
        </w:rPr>
        <w:t>Ofsted</w:t>
      </w:r>
      <w:proofErr w:type="spellEnd"/>
      <w:r>
        <w:rPr>
          <w:sz w:val="24"/>
          <w:szCs w:val="24"/>
          <w:shd w:val="clear" w:color="auto" w:fill="FFFFFF"/>
          <w:lang w:val="en-US"/>
        </w:rPr>
        <w:t xml:space="preserve"> </w:t>
      </w:r>
      <w:r>
        <w:rPr>
          <w:color w:val="000000"/>
          <w:sz w:val="24"/>
          <w:szCs w:val="24"/>
          <w:shd w:val="clear" w:color="auto" w:fill="FFFFFF"/>
          <w:lang w:val="en-US"/>
        </w:rPr>
        <w:t xml:space="preserve">as an example for other special schools to follow. Newbury Park Primary School in </w:t>
      </w:r>
      <w:proofErr w:type="spellStart"/>
      <w:r>
        <w:rPr>
          <w:color w:val="000000"/>
          <w:sz w:val="24"/>
          <w:szCs w:val="24"/>
          <w:shd w:val="clear" w:color="auto" w:fill="FFFFFF"/>
          <w:lang w:val="en-US"/>
        </w:rPr>
        <w:t>Ilford</w:t>
      </w:r>
      <w:proofErr w:type="spellEnd"/>
      <w:r>
        <w:rPr>
          <w:color w:val="000000"/>
          <w:sz w:val="24"/>
          <w:szCs w:val="24"/>
          <w:shd w:val="clear" w:color="auto" w:fill="FFFFFF"/>
          <w:lang w:val="en-US"/>
        </w:rPr>
        <w:t xml:space="preserve"> came first </w:t>
      </w:r>
      <w:hyperlink r:id="rId8" w:history="1">
        <w:r>
          <w:rPr>
            <w:rStyle w:val="Hyperlink"/>
            <w:sz w:val="24"/>
            <w:szCs w:val="24"/>
            <w:u w:val="none"/>
            <w:shd w:val="clear" w:color="auto" w:fill="FFFFFF"/>
            <w:lang w:val="en-US"/>
          </w:rPr>
          <w:t>in 2014</w:t>
        </w:r>
      </w:hyperlink>
      <w:r>
        <w:rPr>
          <w:color w:val="000000"/>
          <w:sz w:val="24"/>
          <w:szCs w:val="24"/>
          <w:shd w:val="clear" w:color="auto" w:fill="FFFFFF"/>
          <w:lang w:val="en-US"/>
        </w:rPr>
        <w:t xml:space="preserve"> for its ‘Ambassadors of Faith and Belief’ scheme that was supported by its SACRE and which served to help improve pupils understanding of the nature of faith and belief as a real life experience. The winning school in the 2016 Award, the Chestnut Grove Academy in Balham, </w:t>
      </w:r>
      <w:hyperlink r:id="rId9" w:history="1">
        <w:r>
          <w:rPr>
            <w:rStyle w:val="Hyperlink"/>
            <w:sz w:val="24"/>
            <w:szCs w:val="24"/>
            <w:u w:val="none"/>
            <w:shd w:val="clear" w:color="auto" w:fill="FFFFFF"/>
            <w:lang w:val="en-US"/>
          </w:rPr>
          <w:t>stood out</w:t>
        </w:r>
      </w:hyperlink>
      <w:r>
        <w:rPr>
          <w:color w:val="000000"/>
          <w:sz w:val="24"/>
          <w:szCs w:val="24"/>
          <w:shd w:val="clear" w:color="auto" w:fill="FFFFFF"/>
          <w:lang w:val="en-US"/>
        </w:rPr>
        <w:t xml:space="preserve"> for the way in which its RE </w:t>
      </w:r>
      <w:r>
        <w:rPr>
          <w:sz w:val="24"/>
          <w:szCs w:val="24"/>
          <w:lang w:val="en-US"/>
        </w:rPr>
        <w:t xml:space="preserve">deepened and extended pupils’ knowledge and understanding of religion and belief while </w:t>
      </w:r>
      <w:r>
        <w:rPr>
          <w:color w:val="000000"/>
          <w:sz w:val="24"/>
          <w:szCs w:val="24"/>
          <w:shd w:val="clear" w:color="auto" w:fill="FFFFFF"/>
          <w:lang w:val="en-US"/>
        </w:rPr>
        <w:t>simultaneously dealing with a range of controversial issues, such as around sexual diversity, homophobia and gender. But t</w:t>
      </w:r>
      <w:r>
        <w:rPr>
          <w:color w:val="000000"/>
          <w:sz w:val="24"/>
          <w:szCs w:val="24"/>
          <w:lang w:val="en-US"/>
        </w:rPr>
        <w:t>his coming year</w:t>
      </w:r>
      <w:r>
        <w:rPr>
          <w:sz w:val="24"/>
          <w:szCs w:val="24"/>
          <w:lang w:val="en-US"/>
        </w:rPr>
        <w:t xml:space="preserve"> presents a chance for SACREs themselves to shine. </w:t>
      </w:r>
    </w:p>
    <w:p w:rsidR="00365B3E" w:rsidRDefault="00365B3E" w:rsidP="00365B3E">
      <w:pPr>
        <w:pStyle w:val="NoSpacing"/>
        <w:rPr>
          <w:sz w:val="24"/>
          <w:szCs w:val="24"/>
          <w:lang w:val="en-US"/>
        </w:rPr>
      </w:pPr>
    </w:p>
    <w:p w:rsidR="00365B3E" w:rsidRDefault="00365B3E" w:rsidP="00365B3E">
      <w:pPr>
        <w:pStyle w:val="NoSpacing"/>
        <w:rPr>
          <w:sz w:val="24"/>
          <w:szCs w:val="24"/>
          <w:lang w:val="en-US"/>
        </w:rPr>
      </w:pPr>
      <w:r>
        <w:rPr>
          <w:sz w:val="24"/>
          <w:szCs w:val="24"/>
          <w:lang w:val="en-US"/>
        </w:rPr>
        <w:t>The Award is free to apply for. The full line up of another respected and experienced panel of experts will soon be announced. Pr</w:t>
      </w:r>
      <w:r>
        <w:rPr>
          <w:color w:val="000000"/>
          <w:sz w:val="24"/>
          <w:szCs w:val="24"/>
          <w:lang w:val="en-US"/>
        </w:rPr>
        <w:t>evious judges have included former Secretary of State for Education</w:t>
      </w:r>
      <w:r>
        <w:rPr>
          <w:sz w:val="24"/>
          <w:szCs w:val="24"/>
          <w:lang w:val="en-US"/>
        </w:rPr>
        <w:t>, Lord Baker; the Chair of the Education Select Committee, Neil Carmichael MP</w:t>
      </w:r>
      <w:r>
        <w:rPr>
          <w:color w:val="000000"/>
          <w:sz w:val="24"/>
          <w:szCs w:val="24"/>
          <w:lang w:val="en-US"/>
        </w:rPr>
        <w:t xml:space="preserve">; </w:t>
      </w:r>
      <w:r>
        <w:rPr>
          <w:color w:val="000000"/>
          <w:sz w:val="24"/>
          <w:szCs w:val="24"/>
          <w:shd w:val="clear" w:color="auto" w:fill="FFFFFF"/>
          <w:lang w:val="en-US"/>
        </w:rPr>
        <w:t xml:space="preserve">the then Chair of the Religious Education Council of England, </w:t>
      </w:r>
      <w:r>
        <w:rPr>
          <w:color w:val="000000"/>
          <w:sz w:val="24"/>
          <w:szCs w:val="24"/>
          <w:lang w:val="en-US"/>
        </w:rPr>
        <w:t xml:space="preserve">John </w:t>
      </w:r>
      <w:proofErr w:type="spellStart"/>
      <w:r>
        <w:rPr>
          <w:color w:val="000000"/>
          <w:sz w:val="24"/>
          <w:szCs w:val="24"/>
          <w:lang w:val="en-US"/>
        </w:rPr>
        <w:t>Keast</w:t>
      </w:r>
      <w:proofErr w:type="spellEnd"/>
      <w:r>
        <w:rPr>
          <w:color w:val="000000"/>
          <w:sz w:val="24"/>
          <w:szCs w:val="24"/>
          <w:lang w:val="en-US"/>
        </w:rPr>
        <w:t xml:space="preserve"> </w:t>
      </w:r>
      <w:r>
        <w:rPr>
          <w:color w:val="000000"/>
          <w:sz w:val="24"/>
          <w:szCs w:val="24"/>
          <w:shd w:val="clear" w:color="auto" w:fill="FFFFFF"/>
          <w:lang w:val="en-US"/>
        </w:rPr>
        <w:t xml:space="preserve">OBE; the </w:t>
      </w:r>
      <w:r>
        <w:rPr>
          <w:color w:val="000000"/>
          <w:sz w:val="24"/>
          <w:szCs w:val="24"/>
          <w:lang w:val="en-US"/>
        </w:rPr>
        <w:t xml:space="preserve">Bishop of Buckingham, </w:t>
      </w:r>
      <w:r>
        <w:rPr>
          <w:color w:val="000000"/>
          <w:sz w:val="24"/>
          <w:szCs w:val="24"/>
          <w:shd w:val="clear" w:color="auto" w:fill="FFFFFF"/>
          <w:lang w:val="en-US"/>
        </w:rPr>
        <w:t xml:space="preserve">The </w:t>
      </w:r>
      <w:proofErr w:type="spellStart"/>
      <w:r>
        <w:rPr>
          <w:color w:val="000000"/>
          <w:sz w:val="24"/>
          <w:szCs w:val="24"/>
          <w:shd w:val="clear" w:color="auto" w:fill="FFFFFF"/>
          <w:lang w:val="en-US"/>
        </w:rPr>
        <w:t>Rt</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Revd</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Dr</w:t>
      </w:r>
      <w:proofErr w:type="spellEnd"/>
      <w:r>
        <w:rPr>
          <w:color w:val="000000"/>
          <w:sz w:val="24"/>
          <w:szCs w:val="24"/>
          <w:shd w:val="clear" w:color="auto" w:fill="FFFFFF"/>
          <w:lang w:val="en-US"/>
        </w:rPr>
        <w:t xml:space="preserve"> Alan Wilson, and</w:t>
      </w:r>
      <w:r>
        <w:rPr>
          <w:sz w:val="24"/>
          <w:szCs w:val="24"/>
          <w:lang w:val="en-US"/>
        </w:rPr>
        <w:t xml:space="preserve"> journalist Polly Toynbee.</w:t>
      </w:r>
    </w:p>
    <w:p w:rsidR="00365B3E" w:rsidRDefault="00365B3E" w:rsidP="00365B3E">
      <w:pPr>
        <w:pStyle w:val="NoSpacing"/>
        <w:rPr>
          <w:sz w:val="24"/>
          <w:szCs w:val="24"/>
          <w:lang w:val="en-US"/>
        </w:rPr>
      </w:pPr>
    </w:p>
    <w:p w:rsidR="00365B3E" w:rsidRDefault="00365B3E" w:rsidP="00365B3E">
      <w:pPr>
        <w:pStyle w:val="NoSpacing"/>
        <w:rPr>
          <w:sz w:val="24"/>
          <w:szCs w:val="24"/>
          <w:lang w:val="en-US"/>
        </w:rPr>
      </w:pPr>
      <w:r>
        <w:rPr>
          <w:sz w:val="24"/>
          <w:szCs w:val="24"/>
          <w:lang w:val="en-US"/>
        </w:rPr>
        <w:t xml:space="preserve">RE is subject to many demands and pressures. If your SACRE works hard at trying to ensure local schools </w:t>
      </w:r>
      <w:r>
        <w:rPr>
          <w:color w:val="000000"/>
          <w:sz w:val="24"/>
          <w:szCs w:val="24"/>
          <w:lang w:val="en-US"/>
        </w:rPr>
        <w:t xml:space="preserve">provide inclusive and high quality RE and assembles that take </w:t>
      </w:r>
      <w:r>
        <w:rPr>
          <w:sz w:val="24"/>
          <w:szCs w:val="24"/>
          <w:lang w:val="en-US"/>
        </w:rPr>
        <w:t xml:space="preserve">seriously the </w:t>
      </w:r>
      <w:r>
        <w:rPr>
          <w:color w:val="000000"/>
          <w:sz w:val="24"/>
          <w:szCs w:val="24"/>
          <w:lang w:val="en-US"/>
        </w:rPr>
        <w:t xml:space="preserve">promotion of the growth of mutual </w:t>
      </w:r>
      <w:r>
        <w:rPr>
          <w:sz w:val="24"/>
          <w:szCs w:val="24"/>
          <w:lang w:val="en-US"/>
        </w:rPr>
        <w:t xml:space="preserve">understanding between those of different beliefs and backgrounds, then please make sure someone is mandated to submit a </w:t>
      </w:r>
      <w:hyperlink r:id="rId10" w:history="1">
        <w:r>
          <w:rPr>
            <w:rStyle w:val="Hyperlink"/>
            <w:sz w:val="24"/>
            <w:szCs w:val="24"/>
            <w:lang w:val="en-US"/>
          </w:rPr>
          <w:t>completed nomination</w:t>
        </w:r>
      </w:hyperlink>
      <w:r>
        <w:rPr>
          <w:sz w:val="24"/>
          <w:szCs w:val="24"/>
          <w:lang w:val="en-US"/>
        </w:rPr>
        <w:t xml:space="preserve"> on its behalf. </w:t>
      </w:r>
    </w:p>
    <w:p w:rsidR="00365B3E" w:rsidRDefault="00365B3E" w:rsidP="00365B3E">
      <w:pPr>
        <w:pStyle w:val="NoSpacing"/>
        <w:rPr>
          <w:color w:val="000000"/>
          <w:sz w:val="24"/>
          <w:szCs w:val="24"/>
          <w:lang w:val="en-US"/>
        </w:rPr>
      </w:pPr>
    </w:p>
    <w:p w:rsidR="00365B3E" w:rsidRDefault="00365B3E" w:rsidP="00365B3E">
      <w:pPr>
        <w:pStyle w:val="NoSpacing"/>
        <w:rPr>
          <w:sz w:val="24"/>
          <w:szCs w:val="24"/>
          <w:lang w:val="en-US"/>
        </w:rPr>
      </w:pPr>
      <w:r>
        <w:rPr>
          <w:color w:val="000000"/>
          <w:sz w:val="24"/>
          <w:szCs w:val="24"/>
          <w:lang w:val="en-US"/>
        </w:rPr>
        <w:t xml:space="preserve">For more information on the Award please visit Accord’s website at </w:t>
      </w:r>
      <w:hyperlink r:id="rId11" w:history="1">
        <w:r>
          <w:rPr>
            <w:rStyle w:val="Hyperlink"/>
            <w:sz w:val="24"/>
            <w:szCs w:val="24"/>
            <w:lang w:val="en-US"/>
          </w:rPr>
          <w:t>http://accordcoalition.org.uk/inclusivity-award-2017/</w:t>
        </w:r>
      </w:hyperlink>
      <w:r>
        <w:rPr>
          <w:sz w:val="24"/>
          <w:szCs w:val="24"/>
          <w:lang w:val="en-US"/>
        </w:rPr>
        <w:t xml:space="preserve">. </w:t>
      </w:r>
      <w:r>
        <w:rPr>
          <w:color w:val="000000"/>
          <w:sz w:val="24"/>
          <w:szCs w:val="24"/>
          <w:lang w:val="en-US"/>
        </w:rPr>
        <w:t xml:space="preserve">The deadline for entries is Monday </w:t>
      </w:r>
      <w:r>
        <w:rPr>
          <w:color w:val="000000"/>
          <w:sz w:val="24"/>
          <w:szCs w:val="24"/>
          <w:shd w:val="clear" w:color="auto" w:fill="FFFFFF"/>
          <w:lang w:val="en-US"/>
        </w:rPr>
        <w:t>December 12th and p</w:t>
      </w:r>
      <w:r>
        <w:rPr>
          <w:color w:val="000000"/>
          <w:sz w:val="24"/>
          <w:szCs w:val="24"/>
          <w:lang w:val="en-US"/>
        </w:rPr>
        <w:t>rizes will be announced in the New Year. Please contact</w:t>
      </w:r>
      <w:r>
        <w:rPr>
          <w:sz w:val="24"/>
          <w:szCs w:val="24"/>
          <w:lang w:val="en-US"/>
        </w:rPr>
        <w:t xml:space="preserve"> Accord’s National Coordinator, Paul </w:t>
      </w:r>
      <w:proofErr w:type="spellStart"/>
      <w:r>
        <w:rPr>
          <w:sz w:val="24"/>
          <w:szCs w:val="24"/>
          <w:lang w:val="en-US"/>
        </w:rPr>
        <w:t>Pettinger</w:t>
      </w:r>
      <w:proofErr w:type="spellEnd"/>
      <w:r>
        <w:rPr>
          <w:sz w:val="24"/>
          <w:szCs w:val="24"/>
          <w:lang w:val="en-US"/>
        </w:rPr>
        <w:t xml:space="preserve">, at </w:t>
      </w:r>
      <w:hyperlink r:id="rId12" w:history="1">
        <w:r>
          <w:rPr>
            <w:rStyle w:val="Hyperlink"/>
            <w:sz w:val="24"/>
            <w:szCs w:val="24"/>
            <w:lang w:val="en-US"/>
          </w:rPr>
          <w:t>paul@accordcoalition.org.uk</w:t>
        </w:r>
      </w:hyperlink>
      <w:r>
        <w:rPr>
          <w:sz w:val="24"/>
          <w:szCs w:val="24"/>
          <w:lang w:val="en-US"/>
        </w:rPr>
        <w:t xml:space="preserve"> or on 020 7324 3071 with any queries. </w:t>
      </w:r>
    </w:p>
    <w:p w:rsidR="00365B3E" w:rsidRDefault="00365B3E" w:rsidP="00365B3E">
      <w:pPr>
        <w:pStyle w:val="NoSpacing"/>
        <w:rPr>
          <w:sz w:val="24"/>
          <w:szCs w:val="24"/>
          <w:lang w:val="en-US"/>
        </w:rPr>
      </w:pPr>
    </w:p>
    <w:p w:rsidR="00365B3E" w:rsidRDefault="00365B3E" w:rsidP="00365B3E">
      <w:pPr>
        <w:pStyle w:val="NoSpacing"/>
        <w:rPr>
          <w:sz w:val="24"/>
          <w:szCs w:val="24"/>
          <w:lang w:val="en-US"/>
        </w:rPr>
      </w:pPr>
      <w:r>
        <w:rPr>
          <w:sz w:val="24"/>
          <w:szCs w:val="24"/>
          <w:lang w:val="en-US"/>
        </w:rPr>
        <w:lastRenderedPageBreak/>
        <w:t>Every winner of the Inclusivity Award has received national press coverage for their success. Don't miss this chance to draw attention to you and your colleagues' efforts.</w:t>
      </w:r>
    </w:p>
    <w:p w:rsidR="00365B3E" w:rsidRDefault="00365B3E" w:rsidP="00365B3E">
      <w:pPr>
        <w:pStyle w:val="NoSpacing"/>
        <w:rPr>
          <w:color w:val="000000"/>
          <w:sz w:val="24"/>
          <w:szCs w:val="24"/>
          <w:lang w:val="en-US"/>
        </w:rPr>
      </w:pPr>
    </w:p>
    <w:p w:rsidR="00365B3E" w:rsidRDefault="00365B3E" w:rsidP="00365B3E">
      <w:pPr>
        <w:pStyle w:val="NoSpacing"/>
        <w:rPr>
          <w:color w:val="000000"/>
          <w:sz w:val="24"/>
          <w:szCs w:val="24"/>
          <w:lang w:val="en-US"/>
        </w:rPr>
      </w:pPr>
      <w:r>
        <w:rPr>
          <w:color w:val="000000"/>
          <w:sz w:val="24"/>
          <w:szCs w:val="24"/>
          <w:lang w:val="en-US"/>
        </w:rPr>
        <w:t>Yours sincerely,</w:t>
      </w:r>
    </w:p>
    <w:p w:rsidR="00365B3E" w:rsidRDefault="00365B3E" w:rsidP="00365B3E">
      <w:pPr>
        <w:pStyle w:val="NoSpacing"/>
        <w:rPr>
          <w:sz w:val="24"/>
          <w:szCs w:val="24"/>
          <w:lang w:val="en-US"/>
        </w:rPr>
      </w:pPr>
    </w:p>
    <w:p w:rsidR="00365B3E" w:rsidRDefault="00365B3E" w:rsidP="00365B3E">
      <w:pPr>
        <w:pStyle w:val="NoSpacing"/>
        <w:rPr>
          <w:sz w:val="24"/>
          <w:szCs w:val="24"/>
          <w:lang w:val="en-US"/>
        </w:rPr>
      </w:pPr>
      <w:r>
        <w:rPr>
          <w:sz w:val="24"/>
          <w:szCs w:val="24"/>
          <w:lang w:val="en-US"/>
        </w:rPr>
        <w:t xml:space="preserve">Rabbi </w:t>
      </w:r>
      <w:proofErr w:type="spellStart"/>
      <w:r>
        <w:rPr>
          <w:sz w:val="24"/>
          <w:szCs w:val="24"/>
          <w:lang w:val="en-US"/>
        </w:rPr>
        <w:t>Dr</w:t>
      </w:r>
      <w:proofErr w:type="spellEnd"/>
      <w:r>
        <w:rPr>
          <w:sz w:val="24"/>
          <w:szCs w:val="24"/>
          <w:lang w:val="en-US"/>
        </w:rPr>
        <w:t xml:space="preserve"> Jonathan </w:t>
      </w:r>
      <w:proofErr w:type="spellStart"/>
      <w:r>
        <w:rPr>
          <w:sz w:val="24"/>
          <w:szCs w:val="24"/>
          <w:lang w:val="en-US"/>
        </w:rPr>
        <w:t>Romain</w:t>
      </w:r>
      <w:proofErr w:type="spellEnd"/>
      <w:r>
        <w:rPr>
          <w:sz w:val="24"/>
          <w:szCs w:val="24"/>
          <w:lang w:val="en-US"/>
        </w:rPr>
        <w:t xml:space="preserve"> MBE</w:t>
      </w:r>
    </w:p>
    <w:p w:rsidR="00365B3E" w:rsidRDefault="00365B3E" w:rsidP="00365B3E">
      <w:pPr>
        <w:pStyle w:val="NoSpacing"/>
        <w:rPr>
          <w:b/>
          <w:bCs/>
          <w:color w:val="000000"/>
          <w:sz w:val="24"/>
          <w:szCs w:val="24"/>
          <w:lang w:val="en-US"/>
        </w:rPr>
      </w:pPr>
      <w:r>
        <w:rPr>
          <w:b/>
          <w:bCs/>
          <w:sz w:val="24"/>
          <w:szCs w:val="24"/>
          <w:lang w:val="en-US"/>
        </w:rPr>
        <w:t>Chair of the Accord Coalition</w:t>
      </w:r>
      <w:r>
        <w:rPr>
          <w:b/>
          <w:bCs/>
          <w:color w:val="000000"/>
          <w:sz w:val="24"/>
          <w:szCs w:val="24"/>
          <w:lang w:val="en-US"/>
        </w:rPr>
        <w:t xml:space="preserve"> for Inclusive Education</w:t>
      </w:r>
    </w:p>
    <w:p w:rsidR="00365B3E" w:rsidRDefault="00365B3E" w:rsidP="00365B3E">
      <w:pPr>
        <w:pStyle w:val="NoSpacing"/>
        <w:rPr>
          <w:b/>
          <w:bCs/>
          <w:color w:val="000000"/>
          <w:sz w:val="24"/>
          <w:szCs w:val="24"/>
          <w:lang w:val="en-US"/>
        </w:rPr>
      </w:pPr>
    </w:p>
    <w:p w:rsidR="002A50BB" w:rsidRDefault="002A50BB"/>
    <w:sectPr w:rsidR="002A5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3E"/>
    <w:rsid w:val="00000269"/>
    <w:rsid w:val="00005182"/>
    <w:rsid w:val="00007C7E"/>
    <w:rsid w:val="00011682"/>
    <w:rsid w:val="00012745"/>
    <w:rsid w:val="0001458F"/>
    <w:rsid w:val="00020553"/>
    <w:rsid w:val="00021C1B"/>
    <w:rsid w:val="00022681"/>
    <w:rsid w:val="000229E2"/>
    <w:rsid w:val="00023A67"/>
    <w:rsid w:val="00025419"/>
    <w:rsid w:val="0002672A"/>
    <w:rsid w:val="00030511"/>
    <w:rsid w:val="000344C5"/>
    <w:rsid w:val="0003590F"/>
    <w:rsid w:val="000366E7"/>
    <w:rsid w:val="00044B4E"/>
    <w:rsid w:val="00044C74"/>
    <w:rsid w:val="000458AD"/>
    <w:rsid w:val="00061ADE"/>
    <w:rsid w:val="0007127D"/>
    <w:rsid w:val="0007462C"/>
    <w:rsid w:val="00076F5F"/>
    <w:rsid w:val="00083804"/>
    <w:rsid w:val="000862FB"/>
    <w:rsid w:val="00090FB9"/>
    <w:rsid w:val="00093C01"/>
    <w:rsid w:val="00093E7D"/>
    <w:rsid w:val="0009473E"/>
    <w:rsid w:val="0009641E"/>
    <w:rsid w:val="00097069"/>
    <w:rsid w:val="000A3AB8"/>
    <w:rsid w:val="000A74C2"/>
    <w:rsid w:val="000B0BA3"/>
    <w:rsid w:val="000B2298"/>
    <w:rsid w:val="000C2D15"/>
    <w:rsid w:val="000C304D"/>
    <w:rsid w:val="000D398C"/>
    <w:rsid w:val="000E3C16"/>
    <w:rsid w:val="000E6285"/>
    <w:rsid w:val="000F593E"/>
    <w:rsid w:val="000F66C0"/>
    <w:rsid w:val="000F6C26"/>
    <w:rsid w:val="000F6D5E"/>
    <w:rsid w:val="00101509"/>
    <w:rsid w:val="00101FC9"/>
    <w:rsid w:val="001033DA"/>
    <w:rsid w:val="00105238"/>
    <w:rsid w:val="00115622"/>
    <w:rsid w:val="00120B0F"/>
    <w:rsid w:val="0012637C"/>
    <w:rsid w:val="00151942"/>
    <w:rsid w:val="00167488"/>
    <w:rsid w:val="001763DD"/>
    <w:rsid w:val="0018055E"/>
    <w:rsid w:val="00186F99"/>
    <w:rsid w:val="0019447D"/>
    <w:rsid w:val="001A65EF"/>
    <w:rsid w:val="001B72BE"/>
    <w:rsid w:val="001D1D17"/>
    <w:rsid w:val="001D2E8F"/>
    <w:rsid w:val="001D3AAD"/>
    <w:rsid w:val="001D3D52"/>
    <w:rsid w:val="001D4259"/>
    <w:rsid w:val="001E2191"/>
    <w:rsid w:val="001E751C"/>
    <w:rsid w:val="001F7F01"/>
    <w:rsid w:val="00203BC7"/>
    <w:rsid w:val="00203DCB"/>
    <w:rsid w:val="00204C97"/>
    <w:rsid w:val="00206414"/>
    <w:rsid w:val="00212811"/>
    <w:rsid w:val="00216BF0"/>
    <w:rsid w:val="002206F8"/>
    <w:rsid w:val="00221CF1"/>
    <w:rsid w:val="00225E97"/>
    <w:rsid w:val="00235A84"/>
    <w:rsid w:val="0024030C"/>
    <w:rsid w:val="00246D8B"/>
    <w:rsid w:val="00250308"/>
    <w:rsid w:val="0025095B"/>
    <w:rsid w:val="00252ACF"/>
    <w:rsid w:val="00253C90"/>
    <w:rsid w:val="0025440B"/>
    <w:rsid w:val="002551B9"/>
    <w:rsid w:val="00265C11"/>
    <w:rsid w:val="002708AE"/>
    <w:rsid w:val="002712CB"/>
    <w:rsid w:val="00272EBB"/>
    <w:rsid w:val="00273B25"/>
    <w:rsid w:val="00275D37"/>
    <w:rsid w:val="00281B40"/>
    <w:rsid w:val="0028313A"/>
    <w:rsid w:val="00285D67"/>
    <w:rsid w:val="00286960"/>
    <w:rsid w:val="002A4C9F"/>
    <w:rsid w:val="002A50BB"/>
    <w:rsid w:val="002A64F8"/>
    <w:rsid w:val="002B4734"/>
    <w:rsid w:val="002C0A87"/>
    <w:rsid w:val="002C1388"/>
    <w:rsid w:val="002C2121"/>
    <w:rsid w:val="002C6EC9"/>
    <w:rsid w:val="002D57F4"/>
    <w:rsid w:val="002E178D"/>
    <w:rsid w:val="002E7580"/>
    <w:rsid w:val="00301B93"/>
    <w:rsid w:val="0030460B"/>
    <w:rsid w:val="00304D8C"/>
    <w:rsid w:val="00305EFF"/>
    <w:rsid w:val="003077F1"/>
    <w:rsid w:val="00311AF8"/>
    <w:rsid w:val="003148A2"/>
    <w:rsid w:val="00322006"/>
    <w:rsid w:val="00325BAF"/>
    <w:rsid w:val="00327FD5"/>
    <w:rsid w:val="0033370B"/>
    <w:rsid w:val="0033438A"/>
    <w:rsid w:val="00337C48"/>
    <w:rsid w:val="003401EA"/>
    <w:rsid w:val="003413D7"/>
    <w:rsid w:val="00357483"/>
    <w:rsid w:val="00365B3E"/>
    <w:rsid w:val="00371263"/>
    <w:rsid w:val="0037311A"/>
    <w:rsid w:val="00375207"/>
    <w:rsid w:val="003768A0"/>
    <w:rsid w:val="0038568E"/>
    <w:rsid w:val="00385A01"/>
    <w:rsid w:val="00387627"/>
    <w:rsid w:val="0039758E"/>
    <w:rsid w:val="00397600"/>
    <w:rsid w:val="003B070C"/>
    <w:rsid w:val="003B1833"/>
    <w:rsid w:val="003B2643"/>
    <w:rsid w:val="003B4B2E"/>
    <w:rsid w:val="003B6A6A"/>
    <w:rsid w:val="003C1BA6"/>
    <w:rsid w:val="003D14D9"/>
    <w:rsid w:val="003D20CB"/>
    <w:rsid w:val="003D3CA5"/>
    <w:rsid w:val="003D6BE6"/>
    <w:rsid w:val="003E44CB"/>
    <w:rsid w:val="003F20EC"/>
    <w:rsid w:val="0040421B"/>
    <w:rsid w:val="00404CA8"/>
    <w:rsid w:val="00411B98"/>
    <w:rsid w:val="00411F60"/>
    <w:rsid w:val="004128DB"/>
    <w:rsid w:val="004168E4"/>
    <w:rsid w:val="00416FE6"/>
    <w:rsid w:val="0042088A"/>
    <w:rsid w:val="00420D81"/>
    <w:rsid w:val="00423262"/>
    <w:rsid w:val="00426811"/>
    <w:rsid w:val="004333F9"/>
    <w:rsid w:val="004366CE"/>
    <w:rsid w:val="0043674A"/>
    <w:rsid w:val="00436C50"/>
    <w:rsid w:val="0044395E"/>
    <w:rsid w:val="00443E35"/>
    <w:rsid w:val="0045243F"/>
    <w:rsid w:val="00452843"/>
    <w:rsid w:val="0046064E"/>
    <w:rsid w:val="00462C00"/>
    <w:rsid w:val="00463AF1"/>
    <w:rsid w:val="00466801"/>
    <w:rsid w:val="00473D4A"/>
    <w:rsid w:val="00482D3A"/>
    <w:rsid w:val="00487AA7"/>
    <w:rsid w:val="00492DCC"/>
    <w:rsid w:val="004A0C2B"/>
    <w:rsid w:val="004A1994"/>
    <w:rsid w:val="004A1FF3"/>
    <w:rsid w:val="004A27B4"/>
    <w:rsid w:val="004A55F6"/>
    <w:rsid w:val="004B3517"/>
    <w:rsid w:val="004B4B9B"/>
    <w:rsid w:val="004C76F3"/>
    <w:rsid w:val="004D3347"/>
    <w:rsid w:val="004D33DE"/>
    <w:rsid w:val="004D57C6"/>
    <w:rsid w:val="004E0562"/>
    <w:rsid w:val="004E0C4A"/>
    <w:rsid w:val="004E1BC1"/>
    <w:rsid w:val="004E200E"/>
    <w:rsid w:val="004F06DF"/>
    <w:rsid w:val="004F374D"/>
    <w:rsid w:val="004F4E9B"/>
    <w:rsid w:val="004F4F82"/>
    <w:rsid w:val="005002B6"/>
    <w:rsid w:val="00500B98"/>
    <w:rsid w:val="00501395"/>
    <w:rsid w:val="00512FD3"/>
    <w:rsid w:val="00514AB2"/>
    <w:rsid w:val="00515B05"/>
    <w:rsid w:val="0052126B"/>
    <w:rsid w:val="00522A00"/>
    <w:rsid w:val="0052328E"/>
    <w:rsid w:val="005247BC"/>
    <w:rsid w:val="005258EE"/>
    <w:rsid w:val="00532206"/>
    <w:rsid w:val="00541952"/>
    <w:rsid w:val="0054209F"/>
    <w:rsid w:val="005428D2"/>
    <w:rsid w:val="00542F2D"/>
    <w:rsid w:val="00547E0B"/>
    <w:rsid w:val="00552021"/>
    <w:rsid w:val="00554BFE"/>
    <w:rsid w:val="00565720"/>
    <w:rsid w:val="00566356"/>
    <w:rsid w:val="00570549"/>
    <w:rsid w:val="00570BFF"/>
    <w:rsid w:val="00577613"/>
    <w:rsid w:val="00582E44"/>
    <w:rsid w:val="00587439"/>
    <w:rsid w:val="00590CF1"/>
    <w:rsid w:val="00591F28"/>
    <w:rsid w:val="00593F64"/>
    <w:rsid w:val="005A3FAB"/>
    <w:rsid w:val="005A4830"/>
    <w:rsid w:val="005B2605"/>
    <w:rsid w:val="005B4600"/>
    <w:rsid w:val="005B6689"/>
    <w:rsid w:val="005C2F51"/>
    <w:rsid w:val="005C3397"/>
    <w:rsid w:val="005C478C"/>
    <w:rsid w:val="005C6527"/>
    <w:rsid w:val="005E2CD5"/>
    <w:rsid w:val="005E3945"/>
    <w:rsid w:val="005E6064"/>
    <w:rsid w:val="005F1515"/>
    <w:rsid w:val="005F5061"/>
    <w:rsid w:val="005F70B5"/>
    <w:rsid w:val="005F7D59"/>
    <w:rsid w:val="00601A77"/>
    <w:rsid w:val="00603E8C"/>
    <w:rsid w:val="006144F7"/>
    <w:rsid w:val="00615CEA"/>
    <w:rsid w:val="0061723B"/>
    <w:rsid w:val="00617960"/>
    <w:rsid w:val="00620317"/>
    <w:rsid w:val="00624FA5"/>
    <w:rsid w:val="00633CC1"/>
    <w:rsid w:val="00636F6A"/>
    <w:rsid w:val="0063728E"/>
    <w:rsid w:val="00637640"/>
    <w:rsid w:val="00640176"/>
    <w:rsid w:val="00643DBF"/>
    <w:rsid w:val="006442B1"/>
    <w:rsid w:val="006454BC"/>
    <w:rsid w:val="00646653"/>
    <w:rsid w:val="00657412"/>
    <w:rsid w:val="006610CB"/>
    <w:rsid w:val="006620B6"/>
    <w:rsid w:val="00663BAB"/>
    <w:rsid w:val="00665666"/>
    <w:rsid w:val="0067581E"/>
    <w:rsid w:val="00677C66"/>
    <w:rsid w:val="00683831"/>
    <w:rsid w:val="0069705E"/>
    <w:rsid w:val="006A072C"/>
    <w:rsid w:val="006A267F"/>
    <w:rsid w:val="006B0F71"/>
    <w:rsid w:val="006B49E7"/>
    <w:rsid w:val="006B50C7"/>
    <w:rsid w:val="006B5F57"/>
    <w:rsid w:val="006B6D2C"/>
    <w:rsid w:val="006B6F63"/>
    <w:rsid w:val="006C0157"/>
    <w:rsid w:val="006C2359"/>
    <w:rsid w:val="006C3926"/>
    <w:rsid w:val="006C5783"/>
    <w:rsid w:val="006C6451"/>
    <w:rsid w:val="006E0484"/>
    <w:rsid w:val="006E21B0"/>
    <w:rsid w:val="006F1B48"/>
    <w:rsid w:val="007011A8"/>
    <w:rsid w:val="007100D2"/>
    <w:rsid w:val="00710ACF"/>
    <w:rsid w:val="00710FDE"/>
    <w:rsid w:val="00721283"/>
    <w:rsid w:val="00726908"/>
    <w:rsid w:val="00731555"/>
    <w:rsid w:val="0073191B"/>
    <w:rsid w:val="007356A2"/>
    <w:rsid w:val="007471B2"/>
    <w:rsid w:val="007479EB"/>
    <w:rsid w:val="00750F7C"/>
    <w:rsid w:val="00756770"/>
    <w:rsid w:val="0076330A"/>
    <w:rsid w:val="00764D6E"/>
    <w:rsid w:val="00781E0B"/>
    <w:rsid w:val="00795947"/>
    <w:rsid w:val="007A2F09"/>
    <w:rsid w:val="007A5075"/>
    <w:rsid w:val="007A5C16"/>
    <w:rsid w:val="007A5FAF"/>
    <w:rsid w:val="007B5E28"/>
    <w:rsid w:val="007B668F"/>
    <w:rsid w:val="007D6682"/>
    <w:rsid w:val="007E2A07"/>
    <w:rsid w:val="007E43E7"/>
    <w:rsid w:val="007E4C65"/>
    <w:rsid w:val="007E4D9C"/>
    <w:rsid w:val="007F1C00"/>
    <w:rsid w:val="00801665"/>
    <w:rsid w:val="00801B47"/>
    <w:rsid w:val="00806A07"/>
    <w:rsid w:val="00810D0D"/>
    <w:rsid w:val="00811A84"/>
    <w:rsid w:val="00813C3B"/>
    <w:rsid w:val="008144AA"/>
    <w:rsid w:val="00814FC7"/>
    <w:rsid w:val="00816932"/>
    <w:rsid w:val="00816D3F"/>
    <w:rsid w:val="00822AB1"/>
    <w:rsid w:val="00825F8A"/>
    <w:rsid w:val="00826BD6"/>
    <w:rsid w:val="0082761B"/>
    <w:rsid w:val="00832243"/>
    <w:rsid w:val="0084101A"/>
    <w:rsid w:val="008412C9"/>
    <w:rsid w:val="0084227E"/>
    <w:rsid w:val="00844AAF"/>
    <w:rsid w:val="008475CC"/>
    <w:rsid w:val="00850E8D"/>
    <w:rsid w:val="0085491C"/>
    <w:rsid w:val="00856B1C"/>
    <w:rsid w:val="00857566"/>
    <w:rsid w:val="0086083A"/>
    <w:rsid w:val="008641C5"/>
    <w:rsid w:val="00866CE9"/>
    <w:rsid w:val="00866FFD"/>
    <w:rsid w:val="00867477"/>
    <w:rsid w:val="0087039C"/>
    <w:rsid w:val="008707BE"/>
    <w:rsid w:val="0087589B"/>
    <w:rsid w:val="008777D7"/>
    <w:rsid w:val="008808F6"/>
    <w:rsid w:val="00893C38"/>
    <w:rsid w:val="008942FA"/>
    <w:rsid w:val="00896468"/>
    <w:rsid w:val="00896C80"/>
    <w:rsid w:val="008A2766"/>
    <w:rsid w:val="008A2DB1"/>
    <w:rsid w:val="008A372E"/>
    <w:rsid w:val="008A6C70"/>
    <w:rsid w:val="008B04A3"/>
    <w:rsid w:val="008B28B7"/>
    <w:rsid w:val="008C0DEA"/>
    <w:rsid w:val="008C367B"/>
    <w:rsid w:val="008C46A0"/>
    <w:rsid w:val="008C489A"/>
    <w:rsid w:val="008E0DDA"/>
    <w:rsid w:val="008F1F35"/>
    <w:rsid w:val="008F398F"/>
    <w:rsid w:val="008F4276"/>
    <w:rsid w:val="009003FF"/>
    <w:rsid w:val="00902CF6"/>
    <w:rsid w:val="0090712C"/>
    <w:rsid w:val="00913A80"/>
    <w:rsid w:val="009175DE"/>
    <w:rsid w:val="009231FC"/>
    <w:rsid w:val="00927BE6"/>
    <w:rsid w:val="009354AA"/>
    <w:rsid w:val="00942C24"/>
    <w:rsid w:val="009527BB"/>
    <w:rsid w:val="00954549"/>
    <w:rsid w:val="00961773"/>
    <w:rsid w:val="00962FF8"/>
    <w:rsid w:val="00965CEA"/>
    <w:rsid w:val="009673F6"/>
    <w:rsid w:val="00974246"/>
    <w:rsid w:val="00974A97"/>
    <w:rsid w:val="00976501"/>
    <w:rsid w:val="0098026D"/>
    <w:rsid w:val="00982868"/>
    <w:rsid w:val="00982CEC"/>
    <w:rsid w:val="00987157"/>
    <w:rsid w:val="009A142F"/>
    <w:rsid w:val="009A30F0"/>
    <w:rsid w:val="009B790F"/>
    <w:rsid w:val="009C0230"/>
    <w:rsid w:val="009C1421"/>
    <w:rsid w:val="009C364F"/>
    <w:rsid w:val="009C45D7"/>
    <w:rsid w:val="009C52CF"/>
    <w:rsid w:val="009C7BED"/>
    <w:rsid w:val="009D17BB"/>
    <w:rsid w:val="009D2F95"/>
    <w:rsid w:val="009D3066"/>
    <w:rsid w:val="009D55C8"/>
    <w:rsid w:val="009E22A7"/>
    <w:rsid w:val="009E23AF"/>
    <w:rsid w:val="009E60C0"/>
    <w:rsid w:val="009E713F"/>
    <w:rsid w:val="009E7B0B"/>
    <w:rsid w:val="009F0AC2"/>
    <w:rsid w:val="00A00D6C"/>
    <w:rsid w:val="00A01A6C"/>
    <w:rsid w:val="00A0697A"/>
    <w:rsid w:val="00A123D6"/>
    <w:rsid w:val="00A123DF"/>
    <w:rsid w:val="00A14DED"/>
    <w:rsid w:val="00A16DBA"/>
    <w:rsid w:val="00A21776"/>
    <w:rsid w:val="00A21ACA"/>
    <w:rsid w:val="00A314CD"/>
    <w:rsid w:val="00A324FC"/>
    <w:rsid w:val="00A33063"/>
    <w:rsid w:val="00A33C4A"/>
    <w:rsid w:val="00A3469A"/>
    <w:rsid w:val="00A34F69"/>
    <w:rsid w:val="00A3775B"/>
    <w:rsid w:val="00A575F0"/>
    <w:rsid w:val="00A624AE"/>
    <w:rsid w:val="00A71FD1"/>
    <w:rsid w:val="00A72C84"/>
    <w:rsid w:val="00A762EA"/>
    <w:rsid w:val="00A80C5B"/>
    <w:rsid w:val="00A80EA7"/>
    <w:rsid w:val="00A91898"/>
    <w:rsid w:val="00A91C10"/>
    <w:rsid w:val="00AA3DB5"/>
    <w:rsid w:val="00AA6ECB"/>
    <w:rsid w:val="00AB01F1"/>
    <w:rsid w:val="00AB058E"/>
    <w:rsid w:val="00AB4555"/>
    <w:rsid w:val="00AD0A71"/>
    <w:rsid w:val="00AD7350"/>
    <w:rsid w:val="00AE2540"/>
    <w:rsid w:val="00AE6DB4"/>
    <w:rsid w:val="00AF4BC3"/>
    <w:rsid w:val="00B02D9D"/>
    <w:rsid w:val="00B04679"/>
    <w:rsid w:val="00B05116"/>
    <w:rsid w:val="00B05724"/>
    <w:rsid w:val="00B075ED"/>
    <w:rsid w:val="00B14377"/>
    <w:rsid w:val="00B16625"/>
    <w:rsid w:val="00B352A4"/>
    <w:rsid w:val="00B406A8"/>
    <w:rsid w:val="00B45DDA"/>
    <w:rsid w:val="00B51C54"/>
    <w:rsid w:val="00B527B5"/>
    <w:rsid w:val="00B56BCA"/>
    <w:rsid w:val="00B63FDB"/>
    <w:rsid w:val="00B64BD9"/>
    <w:rsid w:val="00B66993"/>
    <w:rsid w:val="00B67F74"/>
    <w:rsid w:val="00B7273E"/>
    <w:rsid w:val="00B7279C"/>
    <w:rsid w:val="00B7313D"/>
    <w:rsid w:val="00B82DEF"/>
    <w:rsid w:val="00B85FF6"/>
    <w:rsid w:val="00B908B8"/>
    <w:rsid w:val="00B95923"/>
    <w:rsid w:val="00B97178"/>
    <w:rsid w:val="00BA6FED"/>
    <w:rsid w:val="00BB17AB"/>
    <w:rsid w:val="00BB2B71"/>
    <w:rsid w:val="00BB32A4"/>
    <w:rsid w:val="00BB3B43"/>
    <w:rsid w:val="00BB6B91"/>
    <w:rsid w:val="00BB6FCA"/>
    <w:rsid w:val="00BC00DD"/>
    <w:rsid w:val="00BD06E3"/>
    <w:rsid w:val="00BD1BB6"/>
    <w:rsid w:val="00BD3FAD"/>
    <w:rsid w:val="00BE7E3E"/>
    <w:rsid w:val="00BF03FF"/>
    <w:rsid w:val="00BF0410"/>
    <w:rsid w:val="00BF66B3"/>
    <w:rsid w:val="00C03CEC"/>
    <w:rsid w:val="00C04F84"/>
    <w:rsid w:val="00C15E14"/>
    <w:rsid w:val="00C16BBA"/>
    <w:rsid w:val="00C203A7"/>
    <w:rsid w:val="00C23B73"/>
    <w:rsid w:val="00C256A2"/>
    <w:rsid w:val="00C2772B"/>
    <w:rsid w:val="00C33F90"/>
    <w:rsid w:val="00C41D6E"/>
    <w:rsid w:val="00C4364F"/>
    <w:rsid w:val="00C43694"/>
    <w:rsid w:val="00C45048"/>
    <w:rsid w:val="00C47312"/>
    <w:rsid w:val="00C56646"/>
    <w:rsid w:val="00C57E25"/>
    <w:rsid w:val="00C654D7"/>
    <w:rsid w:val="00C6619D"/>
    <w:rsid w:val="00C71502"/>
    <w:rsid w:val="00C85029"/>
    <w:rsid w:val="00C8519F"/>
    <w:rsid w:val="00C871ED"/>
    <w:rsid w:val="00C92267"/>
    <w:rsid w:val="00C93BD9"/>
    <w:rsid w:val="00C947CE"/>
    <w:rsid w:val="00C948AD"/>
    <w:rsid w:val="00C97448"/>
    <w:rsid w:val="00CA0B42"/>
    <w:rsid w:val="00CC2421"/>
    <w:rsid w:val="00CC6388"/>
    <w:rsid w:val="00CC7971"/>
    <w:rsid w:val="00CC7B5E"/>
    <w:rsid w:val="00CE0139"/>
    <w:rsid w:val="00CE3290"/>
    <w:rsid w:val="00CF0703"/>
    <w:rsid w:val="00CF1C2D"/>
    <w:rsid w:val="00D025A9"/>
    <w:rsid w:val="00D12CBB"/>
    <w:rsid w:val="00D2023B"/>
    <w:rsid w:val="00D22AD2"/>
    <w:rsid w:val="00D22B61"/>
    <w:rsid w:val="00D24533"/>
    <w:rsid w:val="00D24A75"/>
    <w:rsid w:val="00D25ADB"/>
    <w:rsid w:val="00D261B0"/>
    <w:rsid w:val="00D308E8"/>
    <w:rsid w:val="00D31EBB"/>
    <w:rsid w:val="00D35AC6"/>
    <w:rsid w:val="00D36073"/>
    <w:rsid w:val="00D43BAE"/>
    <w:rsid w:val="00D447F8"/>
    <w:rsid w:val="00D47B45"/>
    <w:rsid w:val="00D5404C"/>
    <w:rsid w:val="00D639F9"/>
    <w:rsid w:val="00D64373"/>
    <w:rsid w:val="00D646FC"/>
    <w:rsid w:val="00D67AAD"/>
    <w:rsid w:val="00D84E3B"/>
    <w:rsid w:val="00D93400"/>
    <w:rsid w:val="00D93A5E"/>
    <w:rsid w:val="00D940EB"/>
    <w:rsid w:val="00D954E0"/>
    <w:rsid w:val="00DA4FA2"/>
    <w:rsid w:val="00DA6E5C"/>
    <w:rsid w:val="00DA7A80"/>
    <w:rsid w:val="00DB0CD4"/>
    <w:rsid w:val="00DB3203"/>
    <w:rsid w:val="00DB4350"/>
    <w:rsid w:val="00DC1C7C"/>
    <w:rsid w:val="00DC43C1"/>
    <w:rsid w:val="00E05F3E"/>
    <w:rsid w:val="00E07BBD"/>
    <w:rsid w:val="00E1321D"/>
    <w:rsid w:val="00E26183"/>
    <w:rsid w:val="00E35B13"/>
    <w:rsid w:val="00E4147D"/>
    <w:rsid w:val="00E421CE"/>
    <w:rsid w:val="00E460FB"/>
    <w:rsid w:val="00E50E66"/>
    <w:rsid w:val="00E522CF"/>
    <w:rsid w:val="00E53227"/>
    <w:rsid w:val="00E53445"/>
    <w:rsid w:val="00E5614E"/>
    <w:rsid w:val="00E63F2B"/>
    <w:rsid w:val="00E64A63"/>
    <w:rsid w:val="00E708C2"/>
    <w:rsid w:val="00E71542"/>
    <w:rsid w:val="00E81BC2"/>
    <w:rsid w:val="00E830E4"/>
    <w:rsid w:val="00E84B51"/>
    <w:rsid w:val="00E851D6"/>
    <w:rsid w:val="00E92362"/>
    <w:rsid w:val="00E95A23"/>
    <w:rsid w:val="00E96649"/>
    <w:rsid w:val="00E96BDC"/>
    <w:rsid w:val="00E978BD"/>
    <w:rsid w:val="00EA1EE6"/>
    <w:rsid w:val="00EA299B"/>
    <w:rsid w:val="00EA41D0"/>
    <w:rsid w:val="00EA7BCF"/>
    <w:rsid w:val="00EB391C"/>
    <w:rsid w:val="00EB77F3"/>
    <w:rsid w:val="00EC021B"/>
    <w:rsid w:val="00EC2734"/>
    <w:rsid w:val="00EC337E"/>
    <w:rsid w:val="00EC6F4F"/>
    <w:rsid w:val="00ED5001"/>
    <w:rsid w:val="00EE4D28"/>
    <w:rsid w:val="00EE78DA"/>
    <w:rsid w:val="00EF301B"/>
    <w:rsid w:val="00EF3DB4"/>
    <w:rsid w:val="00F1797D"/>
    <w:rsid w:val="00F276F3"/>
    <w:rsid w:val="00F34DD6"/>
    <w:rsid w:val="00F40B60"/>
    <w:rsid w:val="00F45378"/>
    <w:rsid w:val="00F508FC"/>
    <w:rsid w:val="00F51059"/>
    <w:rsid w:val="00F5628F"/>
    <w:rsid w:val="00F6094D"/>
    <w:rsid w:val="00F64250"/>
    <w:rsid w:val="00F655E0"/>
    <w:rsid w:val="00F72EAD"/>
    <w:rsid w:val="00F7432C"/>
    <w:rsid w:val="00F81F69"/>
    <w:rsid w:val="00F8501A"/>
    <w:rsid w:val="00F9023E"/>
    <w:rsid w:val="00F9286C"/>
    <w:rsid w:val="00FA3753"/>
    <w:rsid w:val="00FB22E6"/>
    <w:rsid w:val="00FB743B"/>
    <w:rsid w:val="00FB76C7"/>
    <w:rsid w:val="00FC2252"/>
    <w:rsid w:val="00FC766A"/>
    <w:rsid w:val="00FD2006"/>
    <w:rsid w:val="00FD6639"/>
    <w:rsid w:val="00FE3173"/>
    <w:rsid w:val="00F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B3E"/>
    <w:rPr>
      <w:color w:val="0000FF"/>
      <w:u w:val="single"/>
    </w:rPr>
  </w:style>
  <w:style w:type="paragraph" w:styleId="NoSpacing">
    <w:name w:val="No Spacing"/>
    <w:basedOn w:val="Normal"/>
    <w:uiPriority w:val="1"/>
    <w:qFormat/>
    <w:rsid w:val="00365B3E"/>
    <w:pPr>
      <w:spacing w:after="0" w:line="240" w:lineRule="auto"/>
    </w:pPr>
    <w:rPr>
      <w:rFonts w:ascii="Calibri" w:hAnsi="Calibri" w:cs="Times New Roman"/>
      <w:lang w:eastAsia="en-GB"/>
    </w:rPr>
  </w:style>
  <w:style w:type="character" w:customStyle="1" w:styleId="apple-converted-space">
    <w:name w:val="apple-converted-space"/>
    <w:basedOn w:val="DefaultParagraphFont"/>
    <w:rsid w:val="00365B3E"/>
  </w:style>
  <w:style w:type="character" w:styleId="Emphasis">
    <w:name w:val="Emphasis"/>
    <w:basedOn w:val="DefaultParagraphFont"/>
    <w:uiPriority w:val="20"/>
    <w:qFormat/>
    <w:rsid w:val="00365B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B3E"/>
    <w:rPr>
      <w:color w:val="0000FF"/>
      <w:u w:val="single"/>
    </w:rPr>
  </w:style>
  <w:style w:type="paragraph" w:styleId="NoSpacing">
    <w:name w:val="No Spacing"/>
    <w:basedOn w:val="Normal"/>
    <w:uiPriority w:val="1"/>
    <w:qFormat/>
    <w:rsid w:val="00365B3E"/>
    <w:pPr>
      <w:spacing w:after="0" w:line="240" w:lineRule="auto"/>
    </w:pPr>
    <w:rPr>
      <w:rFonts w:ascii="Calibri" w:hAnsi="Calibri" w:cs="Times New Roman"/>
      <w:lang w:eastAsia="en-GB"/>
    </w:rPr>
  </w:style>
  <w:style w:type="character" w:customStyle="1" w:styleId="apple-converted-space">
    <w:name w:val="apple-converted-space"/>
    <w:basedOn w:val="DefaultParagraphFont"/>
    <w:rsid w:val="00365B3E"/>
  </w:style>
  <w:style w:type="character" w:styleId="Emphasis">
    <w:name w:val="Emphasis"/>
    <w:basedOn w:val="DefaultParagraphFont"/>
    <w:uiPriority w:val="20"/>
    <w:qFormat/>
    <w:rsid w:val="00365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rdcoalition.org.uk/2014/01/30/2014-accord-inclusivity-award-winners-announc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an-inclusive-approach-to-religious-education" TargetMode="External"/><Relationship Id="rId12" Type="http://schemas.openxmlformats.org/officeDocument/2006/relationships/hyperlink" Target="mailto:paul@accordcoalitio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cordcoalition.org.uk/2013/03/15/winners-of-accord-2013-inclusivity-award-announced/" TargetMode="External"/><Relationship Id="rId11" Type="http://schemas.openxmlformats.org/officeDocument/2006/relationships/hyperlink" Target="http://accordcoalition.org.uk/inclusivity-award-2017/" TargetMode="External"/><Relationship Id="rId5" Type="http://schemas.openxmlformats.org/officeDocument/2006/relationships/hyperlink" Target="http://accordcoalition.org.uk/inclusivity-award-2017/" TargetMode="External"/><Relationship Id="rId10" Type="http://schemas.openxmlformats.org/officeDocument/2006/relationships/hyperlink" Target="http://accordcoalition.org.uk/wp-content/uploads/2016/08/Accord-Award-2017-application-form.docx" TargetMode="External"/><Relationship Id="rId4" Type="http://schemas.openxmlformats.org/officeDocument/2006/relationships/webSettings" Target="webSettings.xml"/><Relationship Id="rId9" Type="http://schemas.openxmlformats.org/officeDocument/2006/relationships/hyperlink" Target="http://accordcoalition.org.uk/2016/05/27/winners-of-2016-accord-inclusivity-award-announc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Bhatti, Misbah</dc:creator>
  <cp:lastModifiedBy>Bhatti, Misbah</cp:lastModifiedBy>
  <cp:revision>1</cp:revision>
  <dcterms:created xsi:type="dcterms:W3CDTF">2016-10-31T12:23:00Z</dcterms:created>
  <dcterms:modified xsi:type="dcterms:W3CDTF">2016-10-31T12:26:00Z</dcterms:modified>
</cp:coreProperties>
</file>